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0" w:line="240" w:lineRule="auto"/>
        <w:ind w:right="128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0" w:line="240" w:lineRule="auto"/>
        <w:ind w:right="128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DOMANDA DI PARTECIPAZIONE ALUNNI ALLA SELEZIONE ERASMUS +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Azione chiave 1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left="6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ind w:left="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sottoscritti: 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6" w:firstLine="1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6" w:firstLine="1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6" w:firstLine="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 ………………………….,…………….……... nato/a ………………… il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 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C.F. ………………………………… 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left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188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2) ………………………….,……………….…….. nato/a ………………… il...................................., C.F .......................................................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188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188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188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nella Loro qualità di genitori esercenti la patria potestà sul/la proprio/a figlio/a minore....................................................................................................., iscritto alla classe………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…....</w:t>
      </w:r>
      <w:proofErr w:type="spellStart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sez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…………………….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188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188" w:firstLine="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right="419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CHIEDONO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che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3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left="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il/la proprio/a figlio/a, alunno/a ............................................................................................., ammesso alla classe ………. sez.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, per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l’a.s.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/2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nato a ................................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................ 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il ……………………………. , residente in............................................................ alla Via ……………………….……….., n. ……. CAP 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……, C.F............................................. , indirizzo e-mail................................................................ , tel. abitazione………………………………..,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cell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..................................................; 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right="4197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2" w:right="664" w:firstLine="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venga ammesso a partecipare alla selezione per i progetti di mobilità Erasmus in uno dei paesi europei partner e a tal fine, </w:t>
      </w:r>
      <w:r>
        <w:rPr>
          <w:rFonts w:ascii="Arial" w:eastAsia="Arial" w:hAnsi="Arial" w:cs="Arial"/>
          <w:b/>
          <w:color w:val="000000"/>
          <w:sz w:val="24"/>
          <w:szCs w:val="24"/>
        </w:rPr>
        <w:t>AUTORIZZANO il proprio figlio/a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1" w:right="360" w:firstLine="7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 a partecipare alle attività di cui al presente bando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1" w:right="360" w:firstLine="7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ad essere alloggiato in strutture alberghiere o, se necessario, in famiglie di studenti stranieri partecipanti per tutta la durata del percorso;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2" w:right="664" w:firstLine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al trattamento dei propri dati personali, nel rispetto della normativa vigente di cui al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D.Lgs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196/2003; 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2" w:right="664" w:firstLine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alla pubblicazione di foto e video che riguardano il minore, per fini meramente scolastici e didattici;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2" w:right="664" w:firstLine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inoltre, consapevoli degli effetti delle dichiarazioni mendaci,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2" w:right="664" w:firstLine="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2834" w:right="664" w:firstLine="70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DICHIARANO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left="2834" w:right="664" w:firstLine="70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6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Che il proprio figlio/a è in possesso dei seguenti titoli oggetto di valutazione:</w:t>
      </w:r>
    </w:p>
    <w:p w:rsidR="003D4BD2" w:rsidRDefault="003D4BD2" w:rsidP="003D4BD2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75" w:type="dxa"/>
        <w:tblInd w:w="-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6"/>
        <w:gridCol w:w="2845"/>
        <w:gridCol w:w="6"/>
        <w:gridCol w:w="1534"/>
        <w:gridCol w:w="6"/>
        <w:gridCol w:w="1585"/>
      </w:tblGrid>
      <w:tr w:rsidR="003D4BD2" w:rsidTr="00343A2B">
        <w:trPr>
          <w:trHeight w:val="240"/>
        </w:trPr>
        <w:tc>
          <w:tcPr>
            <w:tcW w:w="3699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CURA DEL CANDIDATO</w:t>
            </w:r>
          </w:p>
        </w:tc>
        <w:tc>
          <w:tcPr>
            <w:tcW w:w="1585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 CURA DELLA COMMISSIONE</w:t>
            </w:r>
          </w:p>
        </w:tc>
      </w:tr>
      <w:tr w:rsidR="003D4BD2" w:rsidTr="00343A2B">
        <w:trPr>
          <w:trHeight w:val="420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Media valutazione in tutte le discipline primo anno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Media voti 7= 7 punti (B1) Media voti 8= 8 punti (B)  Media voti 9= 9 punti (A1)  Media voti 10=10punti (A)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420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Valutazione di comportamento  (corrispondenza giudizio – voto)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Valutazione B = 5 punti 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Valutazione A= 10  punti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84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Valutazione di educazione civica</w:t>
            </w:r>
          </w:p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(corrispondenza giudizio – voto)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Valutazione B = 5 punti 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Valutazione A= 10  punti 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96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Certificazioni linguistiche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Certificazione del proprio livello A2= 4 punti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Livello superiore B1, ecc.= 5 punti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72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digitali (certificazione informatiche ECDL e simili)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punti per ciascuna certificazione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48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multilinguistiche (voto di lingua inglese del primo anno)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Voto 6 (C) = 6 punti </w:t>
            </w:r>
          </w:p>
          <w:p w:rsidR="003D4BD2" w:rsidRDefault="003D4BD2" w:rsidP="00343A2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Voto 7 (B1) = 7 punti </w:t>
            </w:r>
          </w:p>
          <w:p w:rsidR="003D4BD2" w:rsidRDefault="003D4BD2" w:rsidP="00343A2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Voto 8 (B) = 8 punti </w:t>
            </w:r>
          </w:p>
          <w:p w:rsidR="003D4BD2" w:rsidRDefault="003D4BD2" w:rsidP="00343A2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Voto 9 (A1) = 9 punti </w:t>
            </w:r>
          </w:p>
          <w:p w:rsidR="003D4BD2" w:rsidRDefault="003D4BD2" w:rsidP="00343A2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Voto 10 (A) = 10 punti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spacing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48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Partecipazione a progetti curriculari ed extracurriculari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punti per ciascun progetto in cui la presenza sia attestabile 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ind w:lef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48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Disponibilità ad ospitare eventuali studenti provenienti da scuole straniere partner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punti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48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Lettera motivazionale 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 0 a 6 punti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48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EVENTUALE COLLOQUIO 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 0 a 10 punti</w:t>
            </w: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rPr>
          <w:trHeight w:val="348"/>
        </w:trPr>
        <w:tc>
          <w:tcPr>
            <w:tcW w:w="3693" w:type="dxa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TOT. PUNTI</w:t>
            </w:r>
          </w:p>
        </w:tc>
        <w:tc>
          <w:tcPr>
            <w:tcW w:w="285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Mar>
              <w:top w:w="0" w:type="dxa"/>
              <w:bottom w:w="0" w:type="dxa"/>
            </w:tcMar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D4BD2" w:rsidRDefault="003D4BD2" w:rsidP="003D4BD2">
      <w:pPr>
        <w:ind w:left="42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3D4BD2" w:rsidRDefault="003D4BD2" w:rsidP="003D4BD2">
      <w:pPr>
        <w:ind w:left="42"/>
        <w:jc w:val="both"/>
        <w:rPr>
          <w:rFonts w:ascii="Arial" w:eastAsia="Arial" w:hAnsi="Arial" w:cs="Arial"/>
          <w:sz w:val="24"/>
          <w:szCs w:val="24"/>
        </w:rPr>
      </w:pPr>
    </w:p>
    <w:p w:rsidR="003D4BD2" w:rsidRDefault="003D4BD2" w:rsidP="003D4BD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genitori </w:t>
      </w:r>
      <w:r>
        <w:rPr>
          <w:rFonts w:ascii="Arial" w:eastAsia="Arial" w:hAnsi="Arial" w:cs="Arial"/>
          <w:b/>
          <w:sz w:val="24"/>
          <w:szCs w:val="24"/>
        </w:rPr>
        <w:t>DICHIARANO</w:t>
      </w:r>
      <w:r>
        <w:rPr>
          <w:rFonts w:ascii="Arial" w:eastAsia="Arial" w:hAnsi="Arial" w:cs="Arial"/>
          <w:sz w:val="24"/>
          <w:szCs w:val="24"/>
        </w:rPr>
        <w:t xml:space="preserve"> inoltre che il proprio figlio/a si trova in una delle seguenti condizioni (barrare accanto alla voce):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701"/>
      </w:tblGrid>
      <w:tr w:rsidR="003D4BD2" w:rsidTr="00343A2B">
        <w:tc>
          <w:tcPr>
            <w:tcW w:w="7933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Studenti appartenenti a nuclei familiari con disagio economico, comprovato da idonea attestazione ISEE, di valore massimo pari o inferiore alla fascia più bassa per la concessione dell’assegno unico e universale per i figli; 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c>
          <w:tcPr>
            <w:tcW w:w="7933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studenti a rischio dispersione scolastica (riscontrabile dalla scarsa partecipazione alle iniziative scolastiche, dal numero di assenze, ecc.);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c>
          <w:tcPr>
            <w:tcW w:w="7933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studenti con cittadinanza non italiana, studenti appartenenti a minoranze etniche o linguistiche, minori stranieri non accompagnati, rifugiati o richiedenti asilo; 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c>
          <w:tcPr>
            <w:tcW w:w="7933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studenti accolti in comunità educative o in istituti minorili di pena; 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c>
          <w:tcPr>
            <w:tcW w:w="7933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studenti figli di vittime del terrorismo e della criminalità organizzata;</w:t>
            </w:r>
          </w:p>
        </w:tc>
        <w:tc>
          <w:tcPr>
            <w:tcW w:w="1701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c>
          <w:tcPr>
            <w:tcW w:w="7933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studenti in servizio presso centri educativi e scuole collocate nelle isole minori (allegato A della legge 28 dicembre 2001, n.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448 )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 territori montani (elenco ISTAT in applicazione della legge 25 luglio 1952, n. 991); 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4BD2" w:rsidTr="00343A2B">
        <w:tc>
          <w:tcPr>
            <w:tcW w:w="7933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studenti con bisogni educativi speciali, ai sensi della Direttiva del Ministro dell’istruzione, dell’università e della ricerca 27 dicembre 2012, ovvero alunni con disabilità certificata ai sensi dell’articolo 3 della legge 104/1992, con disturbi specifici di apprendimento, attestati ai sensi dell’articolo 3 della legge 170/2010, con disturbi evolutivi specifici e altri disturbi di salute, debitamente certificati, con svantaggio culturale, linguistico e disagio emotivo relazionale, destinatari degli interventi di cui alla circolare ministeriale n. 8 del 6 marzo 2013; </w:t>
            </w:r>
          </w:p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BD2" w:rsidRDefault="003D4BD2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D4BD2" w:rsidRDefault="003D4BD2" w:rsidP="003D4BD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commissione si riserva di verificare il possesso delle condizioni per la selezione degli alunni fragili chiedendo ulteriore documentazione. 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30" w:lineRule="auto"/>
        <w:ind w:right="36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30" w:lineRule="auto"/>
        <w:ind w:right="36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Tutti gli alunni allegano alla presente domanda i seguenti allegati: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30" w:lineRule="auto"/>
        <w:ind w:right="369" w:firstLine="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D4BD2" w:rsidRDefault="003D4BD2" w:rsidP="003D4B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369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Copia del documento di identità – valido per l’espatrio con validità fino a tutto agosto 2025 - e del codice fiscale dell’alunno partecipante alla selezione; </w:t>
      </w:r>
    </w:p>
    <w:p w:rsidR="003D4BD2" w:rsidRDefault="003D4BD2" w:rsidP="003D4B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369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Lettera motivazionale scritta dal candidato;</w:t>
      </w:r>
    </w:p>
    <w:p w:rsidR="003D4BD2" w:rsidRDefault="003D4BD2" w:rsidP="003D4B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369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Eventuale documentazione comprovante le condizioni di fragilità indicate.</w:t>
      </w:r>
    </w:p>
    <w:p w:rsidR="003D4BD2" w:rsidRDefault="003D4BD2" w:rsidP="003D4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after="0" w:line="947" w:lineRule="auto"/>
        <w:ind w:left="7130" w:right="904" w:hanging="642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Firma dei Genitori                                                      Firma dell’alunno/a</w:t>
      </w:r>
    </w:p>
    <w:p w:rsidR="003D4BD2" w:rsidRDefault="003D4BD2" w:rsidP="003D4BD2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917D14" w:rsidRDefault="00917D14"/>
    <w:sectPr w:rsidR="00917D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D2" w:rsidRDefault="003D4BD2" w:rsidP="003D4BD2">
      <w:pPr>
        <w:spacing w:after="0" w:line="240" w:lineRule="auto"/>
      </w:pPr>
      <w:r>
        <w:separator/>
      </w:r>
    </w:p>
  </w:endnote>
  <w:endnote w:type="continuationSeparator" w:id="0">
    <w:p w:rsidR="003D4BD2" w:rsidRDefault="003D4BD2" w:rsidP="003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D2" w:rsidRDefault="003D4BD2" w:rsidP="003D4BD2">
      <w:pPr>
        <w:spacing w:after="0" w:line="240" w:lineRule="auto"/>
      </w:pPr>
      <w:r>
        <w:separator/>
      </w:r>
    </w:p>
  </w:footnote>
  <w:footnote w:type="continuationSeparator" w:id="0">
    <w:p w:rsidR="003D4BD2" w:rsidRDefault="003D4BD2" w:rsidP="003D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D2" w:rsidRDefault="003D4BD2">
    <w:pPr>
      <w:pStyle w:val="Intestazione"/>
    </w:pPr>
    <w:r>
      <w:rPr>
        <w:i/>
        <w:noProof/>
        <w:color w:val="000000"/>
        <w:sz w:val="21"/>
        <w:szCs w:val="21"/>
      </w:rPr>
      <w:drawing>
        <wp:inline distT="0" distB="0" distL="0" distR="0" wp14:anchorId="24DBD3DC" wp14:editId="205B5F36">
          <wp:extent cx="3877945" cy="813435"/>
          <wp:effectExtent l="0" t="0" r="0" b="0"/>
          <wp:docPr id="2" name="image2.png" descr="Immagine che contiene testo, Carattere, schermata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schermata, Blu elettric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7945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8197B9" wp14:editId="7FA6619B">
          <wp:extent cx="1431124" cy="1073706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124" cy="1073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1DC4"/>
    <w:multiLevelType w:val="multilevel"/>
    <w:tmpl w:val="4008F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D2"/>
    <w:rsid w:val="003D4BD2"/>
    <w:rsid w:val="009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533"/>
  <w15:chartTrackingRefBased/>
  <w15:docId w15:val="{C48273EB-77AB-4002-B19D-6EC28CA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D4BD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BD2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4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BD2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2025-01-03T09:45:00Z</dcterms:created>
  <dcterms:modified xsi:type="dcterms:W3CDTF">2025-01-03T09:48:00Z</dcterms:modified>
</cp:coreProperties>
</file>